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DAF" w:rsidRDefault="008A4DAF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</w:rPr>
      </w:pPr>
      <w:bookmarkStart w:id="0" w:name="block-6442312"/>
      <w:r w:rsidRPr="008A4DAF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039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DAF" w:rsidRDefault="008A4DAF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8A4DAF" w:rsidRDefault="008A4DAF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A941A9" w:rsidRDefault="004B308A">
      <w:pPr>
        <w:spacing w:after="0" w:line="264" w:lineRule="auto"/>
        <w:ind w:left="120"/>
      </w:pPr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941A9" w:rsidRDefault="00A941A9">
      <w:pPr>
        <w:spacing w:after="0" w:line="264" w:lineRule="auto"/>
        <w:ind w:left="120"/>
      </w:pPr>
    </w:p>
    <w:p w:rsidR="00A941A9" w:rsidRPr="00551854" w:rsidRDefault="004B308A">
      <w:pPr>
        <w:spacing w:after="0" w:line="264" w:lineRule="auto"/>
        <w:ind w:firstLine="600"/>
        <w:jc w:val="both"/>
      </w:pPr>
      <w:r w:rsidRPr="00551854">
        <w:rPr>
          <w:rFonts w:ascii="Times New Roman" w:hAnsi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A941A9" w:rsidRPr="00551854" w:rsidRDefault="004B308A">
      <w:pPr>
        <w:spacing w:after="0" w:line="264" w:lineRule="auto"/>
        <w:ind w:firstLine="600"/>
        <w:jc w:val="both"/>
      </w:pPr>
      <w:r w:rsidRPr="00551854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A941A9" w:rsidRPr="00551854" w:rsidRDefault="004B308A">
      <w:pPr>
        <w:spacing w:after="0" w:line="264" w:lineRule="auto"/>
        <w:ind w:firstLine="600"/>
        <w:jc w:val="both"/>
      </w:pPr>
      <w:r w:rsidRPr="00551854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551854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551854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941A9" w:rsidRPr="00551854" w:rsidRDefault="00A941A9">
      <w:pPr>
        <w:spacing w:after="0" w:line="264" w:lineRule="auto"/>
        <w:ind w:left="120"/>
      </w:pPr>
    </w:p>
    <w:p w:rsidR="00A941A9" w:rsidRPr="00551854" w:rsidRDefault="004B308A">
      <w:pPr>
        <w:spacing w:after="0" w:line="264" w:lineRule="auto"/>
        <w:ind w:left="120"/>
      </w:pPr>
      <w:r w:rsidRPr="00551854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A941A9" w:rsidRPr="00551854" w:rsidRDefault="00A941A9">
      <w:pPr>
        <w:spacing w:after="0" w:line="264" w:lineRule="auto"/>
        <w:ind w:left="120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color w:val="333333"/>
          <w:sz w:val="28"/>
        </w:rPr>
        <w:t xml:space="preserve">рабочей </w:t>
      </w:r>
      <w:r>
        <w:rPr>
          <w:rFonts w:ascii="Times New Roman" w:hAnsi="Times New Roman"/>
          <w:color w:val="000000"/>
          <w:sz w:val="28"/>
        </w:rPr>
        <w:t>программе воспитания.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A941A9" w:rsidRDefault="004B308A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A941A9" w:rsidRDefault="00A941A9">
      <w:pPr>
        <w:spacing w:after="0" w:line="264" w:lineRule="auto"/>
        <w:ind w:left="120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A941A9" w:rsidRDefault="004B308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/>
          <w:color w:val="FF0000"/>
          <w:sz w:val="28"/>
        </w:rPr>
        <w:t>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941A9" w:rsidRDefault="004B308A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A941A9" w:rsidRDefault="00A941A9">
      <w:pPr>
        <w:spacing w:after="0" w:line="264" w:lineRule="auto"/>
        <w:ind w:left="120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литературное чтение в 1 классе отводится 132 часа (из них ‌</w:t>
      </w:r>
      <w:bookmarkStart w:id="2" w:name="8184041c-500f-4898-8c17-3f7c192d7a9a"/>
      <w:r>
        <w:rPr>
          <w:rFonts w:ascii="Times New Roman" w:hAnsi="Times New Roman"/>
          <w:color w:val="000000"/>
          <w:sz w:val="28"/>
        </w:rPr>
        <w:t>не менее 80 часов</w:t>
      </w:r>
      <w:bookmarkEnd w:id="2"/>
      <w:r>
        <w:rPr>
          <w:rFonts w:ascii="Times New Roman" w:hAnsi="Times New Roman"/>
          <w:color w:val="000000"/>
          <w:sz w:val="28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A941A9" w:rsidRDefault="00A941A9">
      <w:pPr>
        <w:sectPr w:rsidR="00A941A9">
          <w:pgSz w:w="11906" w:h="16383"/>
          <w:pgMar w:top="1134" w:right="850" w:bottom="1134" w:left="1701" w:header="720" w:footer="720" w:gutter="0"/>
          <w:cols w:space="720"/>
        </w:sectPr>
      </w:pPr>
    </w:p>
    <w:p w:rsidR="00A941A9" w:rsidRDefault="004B308A">
      <w:pPr>
        <w:spacing w:after="0" w:line="264" w:lineRule="auto"/>
        <w:ind w:left="120"/>
        <w:jc w:val="both"/>
      </w:pPr>
      <w:bookmarkStart w:id="3" w:name="block-6442310"/>
      <w:bookmarkEnd w:id="0"/>
      <w:r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1 КЛАСС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Обучение грамоте</w:t>
      </w:r>
      <w:bookmarkStart w:id="4" w:name="_ftnref1"/>
      <w:r>
        <w:fldChar w:fldCharType="begin"/>
      </w:r>
      <w:r>
        <w:instrText xml:space="preserve"> HYPERLINK \l "_ftn1" \h </w:instrText>
      </w:r>
      <w:r>
        <w:fldChar w:fldCharType="separate"/>
      </w:r>
      <w:r>
        <w:rPr>
          <w:rFonts w:ascii="Times New Roman" w:hAnsi="Times New Roman"/>
          <w:b/>
          <w:color w:val="0000FF"/>
          <w:sz w:val="24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4"/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Чтение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Сказка фольклорная (народная) и литературная (авторская).</w:t>
      </w:r>
      <w:r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>
        <w:rPr>
          <w:rFonts w:ascii="Times New Roman" w:hAnsi="Times New Roman"/>
          <w:color w:val="000000"/>
          <w:sz w:val="28"/>
        </w:rPr>
        <w:t>В.Г.Сутеева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«Кораблик», «Под грибом» ‌</w:t>
      </w:r>
      <w:bookmarkStart w:id="5" w:name="192040c8-9be0-4bcc-9f47-45c543c4cd5f"/>
      <w:r>
        <w:rPr>
          <w:rFonts w:ascii="Times New Roman" w:hAnsi="Times New Roman"/>
          <w:color w:val="000000"/>
          <w:sz w:val="28"/>
        </w:rPr>
        <w:t>и другие (по выбору).</w:t>
      </w:r>
      <w:bookmarkEnd w:id="5"/>
      <w:r>
        <w:rPr>
          <w:rFonts w:ascii="Times New Roman" w:hAnsi="Times New Roman"/>
          <w:color w:val="000000"/>
          <w:sz w:val="28"/>
        </w:rPr>
        <w:t xml:space="preserve">‌ 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детях и для детей.</w:t>
      </w:r>
      <w:r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</w:t>
      </w:r>
      <w:r>
        <w:rPr>
          <w:rFonts w:ascii="Times New Roman" w:hAnsi="Times New Roman"/>
          <w:color w:val="000000"/>
          <w:sz w:val="28"/>
        </w:rPr>
        <w:lastRenderedPageBreak/>
        <w:t xml:space="preserve">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>
        <w:rPr>
          <w:rFonts w:ascii="Times New Roman" w:hAnsi="Times New Roman"/>
          <w:color w:val="000000"/>
          <w:sz w:val="28"/>
        </w:rPr>
        <w:t>Барто</w:t>
      </w:r>
      <w:proofErr w:type="spellEnd"/>
      <w:r>
        <w:rPr>
          <w:rFonts w:ascii="Times New Roman" w:hAnsi="Times New Roman"/>
          <w:color w:val="000000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В.А. Осеева «Три товарища», А.Л. </w:t>
      </w:r>
      <w:proofErr w:type="spellStart"/>
      <w:r>
        <w:rPr>
          <w:rFonts w:ascii="Times New Roman" w:hAnsi="Times New Roman"/>
          <w:color w:val="000000"/>
          <w:sz w:val="28"/>
        </w:rPr>
        <w:t>Барто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«Я – лишний», Ю.И. Ермолаев «Лучший друг» ‌</w:t>
      </w:r>
      <w:bookmarkStart w:id="6" w:name="fea8cf03-c8e1-4ed3-94a3-40e6561a8359"/>
      <w:r>
        <w:rPr>
          <w:rFonts w:ascii="Times New Roman" w:hAnsi="Times New Roman"/>
          <w:color w:val="000000"/>
          <w:sz w:val="28"/>
        </w:rPr>
        <w:t>и другие (по выбору).</w:t>
      </w:r>
      <w:bookmarkEnd w:id="6"/>
      <w:r>
        <w:rPr>
          <w:rFonts w:ascii="Times New Roman" w:hAnsi="Times New Roman"/>
          <w:color w:val="000000"/>
          <w:sz w:val="28"/>
        </w:rPr>
        <w:t>‌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Произведения о родной природе. </w:t>
      </w:r>
      <w:r>
        <w:rPr>
          <w:rFonts w:ascii="Times New Roman" w:hAnsi="Times New Roman"/>
          <w:color w:val="000000"/>
          <w:sz w:val="28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Устное народное творчество – малые фольклорные жанры</w:t>
      </w:r>
      <w:r>
        <w:rPr>
          <w:rFonts w:ascii="Times New Roman" w:hAnsi="Times New Roman"/>
          <w:color w:val="000000"/>
          <w:sz w:val="28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>
        <w:rPr>
          <w:rFonts w:ascii="Times New Roman" w:hAnsi="Times New Roman"/>
          <w:color w:val="000000"/>
          <w:sz w:val="28"/>
        </w:rPr>
        <w:t>потешка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>
        <w:rPr>
          <w:rFonts w:ascii="Times New Roman" w:hAnsi="Times New Roman"/>
          <w:color w:val="000000"/>
          <w:sz w:val="28"/>
        </w:rPr>
        <w:t>Потешка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загадки, пословицы.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братьях наших меньших</w:t>
      </w:r>
      <w:r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В.В. Бианки «Лис и Мышонок», Е.И. </w:t>
      </w:r>
      <w:proofErr w:type="spellStart"/>
      <w:r>
        <w:rPr>
          <w:rFonts w:ascii="Times New Roman" w:hAnsi="Times New Roman"/>
          <w:color w:val="000000"/>
          <w:sz w:val="28"/>
        </w:rPr>
        <w:t>Чарушин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«Про Томку», М.М. Пришвин «Ёж», Н.И. Сладков «Лисица и Ёж» ‌</w:t>
      </w:r>
      <w:bookmarkStart w:id="7" w:name="fce98a40-ae0b-4d2c-875d-505cf2d5a21d"/>
      <w:r>
        <w:rPr>
          <w:rFonts w:ascii="Times New Roman" w:hAnsi="Times New Roman"/>
          <w:color w:val="000000"/>
          <w:sz w:val="28"/>
        </w:rPr>
        <w:t>и другие.</w:t>
      </w:r>
      <w:bookmarkEnd w:id="7"/>
      <w:r>
        <w:rPr>
          <w:rFonts w:ascii="Times New Roman" w:hAnsi="Times New Roman"/>
          <w:color w:val="000000"/>
          <w:sz w:val="28"/>
        </w:rPr>
        <w:t>‌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Произведения о маме.</w:t>
      </w:r>
      <w:r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>
        <w:rPr>
          <w:rFonts w:ascii="Times New Roman" w:hAnsi="Times New Roman"/>
          <w:color w:val="000000"/>
          <w:sz w:val="28"/>
        </w:rPr>
        <w:t>Барто</w:t>
      </w:r>
      <w:proofErr w:type="spellEnd"/>
      <w:r>
        <w:rPr>
          <w:rFonts w:ascii="Times New Roman" w:hAnsi="Times New Roman"/>
          <w:color w:val="000000"/>
          <w:sz w:val="28"/>
        </w:rPr>
        <w:t>, А. В. Митяева ‌</w:t>
      </w:r>
      <w:bookmarkStart w:id="8" w:name="a3da6f91-f80f-4d4a-8e62-998ba5c8e117"/>
      <w:r>
        <w:rPr>
          <w:rFonts w:ascii="Times New Roman" w:hAnsi="Times New Roman"/>
          <w:color w:val="000000"/>
          <w:sz w:val="28"/>
        </w:rPr>
        <w:t>и др.</w:t>
      </w:r>
      <w:bookmarkEnd w:id="8"/>
      <w:r>
        <w:rPr>
          <w:rFonts w:ascii="Times New Roman" w:hAnsi="Times New Roman"/>
          <w:color w:val="000000"/>
          <w:sz w:val="28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Е.А. Благинина «Посидим в тишине», А.Л. </w:t>
      </w:r>
      <w:proofErr w:type="spellStart"/>
      <w:r>
        <w:rPr>
          <w:rFonts w:ascii="Times New Roman" w:hAnsi="Times New Roman"/>
          <w:color w:val="000000"/>
          <w:sz w:val="28"/>
        </w:rPr>
        <w:t>Барто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«Мама», А.В. Митяев «За что я люблю маму» ‌</w:t>
      </w:r>
      <w:bookmarkStart w:id="9" w:name="e4e52ce4-82f6-450f-a8ef-39f9bea95300"/>
      <w:r>
        <w:rPr>
          <w:rFonts w:ascii="Times New Roman" w:hAnsi="Times New Roman"/>
          <w:color w:val="000000"/>
          <w:sz w:val="28"/>
        </w:rPr>
        <w:t>и другие (по выбору).</w:t>
      </w:r>
      <w:bookmarkEnd w:id="9"/>
      <w:r>
        <w:rPr>
          <w:rFonts w:ascii="Times New Roman" w:hAnsi="Times New Roman"/>
          <w:color w:val="000000"/>
          <w:sz w:val="28"/>
        </w:rPr>
        <w:t>‌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Р.С. </w:t>
      </w:r>
      <w:proofErr w:type="spellStart"/>
      <w:r>
        <w:rPr>
          <w:rFonts w:ascii="Times New Roman" w:hAnsi="Times New Roman"/>
          <w:color w:val="000000"/>
          <w:sz w:val="28"/>
        </w:rPr>
        <w:t>Сеф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«Чудо», В.В. Лунин «Я видел чудо», Б.В. </w:t>
      </w:r>
      <w:proofErr w:type="spellStart"/>
      <w:r>
        <w:rPr>
          <w:rFonts w:ascii="Times New Roman" w:hAnsi="Times New Roman"/>
          <w:color w:val="000000"/>
          <w:sz w:val="28"/>
        </w:rPr>
        <w:t>Заходер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«Моя </w:t>
      </w:r>
      <w:proofErr w:type="spellStart"/>
      <w:r>
        <w:rPr>
          <w:rFonts w:ascii="Times New Roman" w:hAnsi="Times New Roman"/>
          <w:color w:val="000000"/>
          <w:sz w:val="28"/>
        </w:rPr>
        <w:t>Вообразилия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Ю.П. </w:t>
      </w:r>
      <w:proofErr w:type="spellStart"/>
      <w:r>
        <w:rPr>
          <w:rFonts w:ascii="Times New Roman" w:hAnsi="Times New Roman"/>
          <w:color w:val="000000"/>
          <w:sz w:val="28"/>
        </w:rPr>
        <w:t>Мориц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«Сто фантазий» </w:t>
      </w:r>
      <w:r>
        <w:rPr>
          <w:rFonts w:ascii="Times New Roman" w:hAnsi="Times New Roman"/>
          <w:color w:val="333333"/>
          <w:sz w:val="28"/>
        </w:rPr>
        <w:t>​‌</w:t>
      </w:r>
      <w:bookmarkStart w:id="10" w:name="1276de16-2d11-43d3-bead-a64a93ae8cc5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10"/>
      <w:r>
        <w:rPr>
          <w:rFonts w:ascii="Times New Roman" w:hAnsi="Times New Roman"/>
          <w:color w:val="333333"/>
          <w:sz w:val="28"/>
        </w:rPr>
        <w:t>‌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>
        <w:rPr>
          <w:rFonts w:ascii="Times New Roman" w:hAnsi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A941A9" w:rsidRDefault="004B308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A941A9" w:rsidRDefault="004B308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A941A9" w:rsidRDefault="004B308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A941A9" w:rsidRDefault="004B308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A941A9" w:rsidRDefault="004B308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текст: определять тему, устанавливать последовательность событий в произведении, характеризовать героя, </w:t>
      </w:r>
      <w:r>
        <w:rPr>
          <w:rFonts w:ascii="Times New Roman" w:hAnsi="Times New Roman"/>
          <w:color w:val="000000"/>
          <w:sz w:val="28"/>
        </w:rPr>
        <w:lastRenderedPageBreak/>
        <w:t>давать положительную или отрицательную оценку его поступкам, задавать вопросы по фактическому содержанию;</w:t>
      </w:r>
    </w:p>
    <w:p w:rsidR="00A941A9" w:rsidRDefault="004B308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A941A9" w:rsidRDefault="004B308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A941A9" w:rsidRDefault="004B308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A941A9" w:rsidRDefault="004B308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A941A9" w:rsidRDefault="004B308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A941A9" w:rsidRDefault="004B308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A941A9" w:rsidRDefault="004B308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</w:t>
      </w:r>
    </w:p>
    <w:p w:rsidR="00A941A9" w:rsidRDefault="004B308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A941A9" w:rsidRDefault="004B308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A941A9" w:rsidRDefault="004B308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A941A9" w:rsidRDefault="004B308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A941A9" w:rsidRDefault="004B308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:rsidR="00A941A9" w:rsidRDefault="004B308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A941A9" w:rsidRDefault="00A941A9">
      <w:pPr>
        <w:sectPr w:rsidR="00A941A9" w:rsidSect="00307FD7">
          <w:pgSz w:w="11906" w:h="16383"/>
          <w:pgMar w:top="1134" w:right="850" w:bottom="709" w:left="1701" w:header="720" w:footer="720" w:gutter="0"/>
          <w:cols w:space="720"/>
        </w:sectPr>
      </w:pPr>
    </w:p>
    <w:p w:rsidR="00A941A9" w:rsidRDefault="004B308A">
      <w:pPr>
        <w:spacing w:after="0" w:line="264" w:lineRule="auto"/>
        <w:ind w:left="120"/>
        <w:jc w:val="both"/>
      </w:pPr>
      <w:bookmarkStart w:id="11" w:name="block-6442315"/>
      <w:bookmarkEnd w:id="3"/>
      <w:r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>
        <w:rPr>
          <w:rFonts w:ascii="Times New Roman" w:hAnsi="Times New Roman"/>
          <w:b/>
          <w:color w:val="333333"/>
          <w:sz w:val="28"/>
        </w:rPr>
        <w:t>РЕЗУЛЬТАТЫ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A941A9" w:rsidRDefault="004B308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A941A9" w:rsidRDefault="004B308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A941A9" w:rsidRDefault="004B308A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A941A9" w:rsidRDefault="004B308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A941A9" w:rsidRDefault="004B308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A941A9" w:rsidRDefault="004B308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A941A9" w:rsidRDefault="004B308A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A941A9" w:rsidRDefault="004B308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A941A9" w:rsidRDefault="004B308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A941A9" w:rsidRDefault="004B308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A941A9" w:rsidRDefault="004B308A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A941A9" w:rsidRDefault="004B308A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A941A9" w:rsidRDefault="004B308A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941A9" w:rsidRDefault="004B308A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A941A9" w:rsidRDefault="004B308A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A941A9" w:rsidRDefault="004B308A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A941A9" w:rsidRDefault="004B308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A941A9" w:rsidRDefault="004B308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A941A9" w:rsidRDefault="004B308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A941A9" w:rsidRDefault="004B308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A941A9" w:rsidRDefault="004B308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941A9" w:rsidRDefault="004B308A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A941A9" w:rsidRDefault="004B308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A941A9" w:rsidRDefault="004B308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A941A9" w:rsidRDefault="004B308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941A9" w:rsidRDefault="004B308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941A9" w:rsidRDefault="004B308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A941A9" w:rsidRDefault="004B308A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A941A9" w:rsidRDefault="004B308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A941A9" w:rsidRDefault="004B308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A941A9" w:rsidRDefault="004B308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941A9" w:rsidRDefault="004B308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A941A9" w:rsidRDefault="004B308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941A9" w:rsidRDefault="004B308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color w:val="000000"/>
          <w:sz w:val="28"/>
        </w:rPr>
        <w:t>универсальные учебные действия: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A941A9" w:rsidRDefault="004B308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>регулятивные</w:t>
      </w:r>
      <w:r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A941A9" w:rsidRDefault="004B308A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A941A9" w:rsidRDefault="004B308A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A941A9" w:rsidRDefault="004B308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A941A9" w:rsidRDefault="004B308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A941A9" w:rsidRDefault="004B308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A941A9" w:rsidRDefault="004B308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941A9" w:rsidRDefault="004B308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941A9" w:rsidRDefault="004B308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A941A9" w:rsidRDefault="004B308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A941A9" w:rsidRDefault="004B308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A941A9" w:rsidRDefault="004B308A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A941A9" w:rsidRDefault="00A941A9">
      <w:pPr>
        <w:spacing w:after="0" w:line="264" w:lineRule="auto"/>
        <w:ind w:left="120"/>
        <w:jc w:val="both"/>
      </w:pPr>
    </w:p>
    <w:p w:rsidR="00A941A9" w:rsidRDefault="004B308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(</w:t>
      </w:r>
      <w:proofErr w:type="spellStart"/>
      <w:r>
        <w:rPr>
          <w:rFonts w:ascii="Times New Roman" w:hAnsi="Times New Roman"/>
          <w:color w:val="000000"/>
          <w:sz w:val="28"/>
        </w:rPr>
        <w:t>нестихотворную</w:t>
      </w:r>
      <w:proofErr w:type="spellEnd"/>
      <w:r>
        <w:rPr>
          <w:rFonts w:ascii="Times New Roman" w:hAnsi="Times New Roman"/>
          <w:color w:val="000000"/>
          <w:sz w:val="28"/>
        </w:rPr>
        <w:t>) и стихотворную речь;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>
        <w:rPr>
          <w:rFonts w:ascii="Times New Roman" w:hAnsi="Times New Roman"/>
          <w:color w:val="000000"/>
          <w:sz w:val="28"/>
        </w:rPr>
        <w:lastRenderedPageBreak/>
        <w:t xml:space="preserve">пословицы,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сказки (фольклорные и литературные), рассказы, стихотворения);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небольшие тексты по предложенному началу и др. (не менее 3 предложений);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A941A9" w:rsidRDefault="004B308A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A941A9" w:rsidRDefault="00A941A9">
      <w:pPr>
        <w:sectPr w:rsidR="00A941A9">
          <w:pgSz w:w="11906" w:h="16383"/>
          <w:pgMar w:top="1134" w:right="850" w:bottom="1134" w:left="1701" w:header="720" w:footer="720" w:gutter="0"/>
          <w:cols w:space="720"/>
        </w:sectPr>
      </w:pPr>
    </w:p>
    <w:p w:rsidR="00A941A9" w:rsidRDefault="004B308A">
      <w:pPr>
        <w:spacing w:after="0"/>
        <w:ind w:left="120"/>
      </w:pPr>
      <w:bookmarkStart w:id="12" w:name="block-644231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941A9" w:rsidRDefault="004B3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7"/>
        <w:gridCol w:w="4532"/>
        <w:gridCol w:w="1431"/>
        <w:gridCol w:w="1841"/>
        <w:gridCol w:w="1910"/>
        <w:gridCol w:w="3319"/>
      </w:tblGrid>
      <w:tr w:rsidR="00A941A9" w:rsidTr="00307FD7">
        <w:trPr>
          <w:trHeight w:val="144"/>
          <w:tblCellSpacing w:w="20" w:type="nil"/>
        </w:trPr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4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41A9" w:rsidRDefault="00A941A9">
            <w:pPr>
              <w:spacing w:after="0"/>
              <w:ind w:left="135"/>
            </w:pPr>
          </w:p>
        </w:tc>
      </w:tr>
      <w:tr w:rsidR="00A941A9" w:rsidTr="00307F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1A9" w:rsidRDefault="00A94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1A9" w:rsidRDefault="00A941A9"/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1A9" w:rsidRDefault="00A94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1A9" w:rsidRDefault="00A941A9"/>
        </w:tc>
      </w:tr>
      <w:tr w:rsidR="00A94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307FD7" w:rsidTr="00307FD7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319" w:type="dxa"/>
            <w:tcMar>
              <w:top w:w="50" w:type="dxa"/>
              <w:left w:w="100" w:type="dxa"/>
            </w:tcMar>
          </w:tcPr>
          <w:p w:rsidR="00307FD7" w:rsidRDefault="00307FD7">
            <w:r w:rsidRPr="003F7349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Азбука. Электронная форма учебника (полная версия). 1 класс. В 2-х ч. Ч. 1 </w:t>
            </w:r>
            <w:r w:rsidRPr="003F7349">
              <w:br/>
            </w:r>
            <w:r w:rsidRPr="003F7349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(https://media.prosv.ru/content/item/reader/7581); библиотека РЭШ</w:t>
            </w:r>
          </w:p>
        </w:tc>
      </w:tr>
      <w:tr w:rsidR="00307FD7" w:rsidTr="00307FD7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319" w:type="dxa"/>
            <w:tcMar>
              <w:top w:w="50" w:type="dxa"/>
              <w:left w:w="100" w:type="dxa"/>
            </w:tcMar>
          </w:tcPr>
          <w:p w:rsidR="00307FD7" w:rsidRDefault="00307FD7">
            <w:r w:rsidRPr="003F7349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Азбука. Электронная форма учебника (полная версия). 1 класс. В 2-х ч. Ч. 1 </w:t>
            </w:r>
            <w:r w:rsidRPr="003F7349">
              <w:br/>
            </w:r>
            <w:r w:rsidRPr="003F7349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(https://media.prosv.ru/content/item/reader/7581); библиотека РЭШ</w:t>
            </w:r>
          </w:p>
        </w:tc>
      </w:tr>
      <w:tr w:rsidR="00307FD7" w:rsidTr="00307FD7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319" w:type="dxa"/>
            <w:tcMar>
              <w:top w:w="50" w:type="dxa"/>
              <w:left w:w="100" w:type="dxa"/>
            </w:tcMar>
          </w:tcPr>
          <w:p w:rsidR="00307FD7" w:rsidRDefault="00307FD7">
            <w:r w:rsidRPr="003F7349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Азбука. Электронная форма учебника (полная версия). 1 класс. В 2-х ч. Ч. 1 </w:t>
            </w:r>
            <w:r w:rsidRPr="003F7349">
              <w:br/>
            </w:r>
            <w:r w:rsidRPr="003F7349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(https://media.prosv.ru/content/item/reader/7581); библиотека РЭШ</w:t>
            </w:r>
          </w:p>
        </w:tc>
      </w:tr>
      <w:tr w:rsidR="00A941A9" w:rsidTr="00307F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941A9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1A9" w:rsidRDefault="00A941A9"/>
        </w:tc>
      </w:tr>
      <w:tr w:rsidR="00A94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307FD7" w:rsidTr="00307FD7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319" w:type="dxa"/>
            <w:tcMar>
              <w:top w:w="50" w:type="dxa"/>
              <w:left w:w="100" w:type="dxa"/>
            </w:tcMar>
          </w:tcPr>
          <w:p w:rsidR="00307FD7" w:rsidRDefault="00307FD7"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форма учебника «Литературное чтение». 1 класс. В 2-х ч. Ч. 1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(https://media.prosv.ru/content/item/7698/)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библиотека РЭШ</w:t>
            </w:r>
          </w:p>
        </w:tc>
      </w:tr>
      <w:tr w:rsidR="00307FD7" w:rsidTr="00307FD7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319" w:type="dxa"/>
            <w:tcMar>
              <w:top w:w="50" w:type="dxa"/>
              <w:left w:w="100" w:type="dxa"/>
            </w:tcMar>
          </w:tcPr>
          <w:p w:rsidR="00307FD7" w:rsidRDefault="00307FD7"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форма учебника «Литературное чтение». 1 класс. В 2-х ч. Ч. 1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(https://media.prosv.ru/content/item/7698/)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библиотека РЭШ</w:t>
            </w:r>
          </w:p>
        </w:tc>
      </w:tr>
      <w:tr w:rsidR="00307FD7" w:rsidTr="00307FD7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319" w:type="dxa"/>
            <w:tcMar>
              <w:top w:w="50" w:type="dxa"/>
              <w:left w:w="100" w:type="dxa"/>
            </w:tcMar>
          </w:tcPr>
          <w:p w:rsidR="00307FD7" w:rsidRDefault="00307FD7"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форма учебника «Литературное чтение». 1 класс. В 2-х ч. Ч. 1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(https://media.prosv.ru/content/item/7698/)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библиотека РЭШ</w:t>
            </w:r>
          </w:p>
        </w:tc>
      </w:tr>
      <w:tr w:rsidR="00307FD7" w:rsidTr="00307FD7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319" w:type="dxa"/>
            <w:tcMar>
              <w:top w:w="50" w:type="dxa"/>
              <w:left w:w="100" w:type="dxa"/>
            </w:tcMar>
          </w:tcPr>
          <w:p w:rsidR="00307FD7" w:rsidRDefault="00307FD7"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форма учебника «Литературное чтение». 1 класс. В 2-х ч. Ч. 1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(https://media.prosv.ru/content/item/7698/)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библиотека РЭШ</w:t>
            </w:r>
          </w:p>
        </w:tc>
      </w:tr>
      <w:tr w:rsidR="00307FD7" w:rsidTr="00307FD7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319" w:type="dxa"/>
            <w:tcMar>
              <w:top w:w="50" w:type="dxa"/>
              <w:left w:w="100" w:type="dxa"/>
            </w:tcMar>
          </w:tcPr>
          <w:p w:rsidR="00307FD7" w:rsidRDefault="00307FD7"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форма учебника «Литературное чтение». 1 класс. В 2-х ч. Ч. 1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(https://media.prosv.ru/content/item/7698/)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библиотека РЭШ</w:t>
            </w:r>
          </w:p>
        </w:tc>
      </w:tr>
      <w:tr w:rsidR="00307FD7" w:rsidTr="00307FD7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319" w:type="dxa"/>
            <w:tcMar>
              <w:top w:w="50" w:type="dxa"/>
              <w:left w:w="100" w:type="dxa"/>
            </w:tcMar>
          </w:tcPr>
          <w:p w:rsidR="00307FD7" w:rsidRDefault="00307FD7"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форма учебника «Литературное чтение». 1 класс. В 2-х ч. Ч. 1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(https://media.prosv.ru/content/item/7698/)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библиотека РЭШ</w:t>
            </w:r>
          </w:p>
        </w:tc>
      </w:tr>
      <w:tr w:rsidR="00307FD7" w:rsidTr="00307FD7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319" w:type="dxa"/>
            <w:tcMar>
              <w:top w:w="50" w:type="dxa"/>
              <w:left w:w="100" w:type="dxa"/>
            </w:tcMar>
          </w:tcPr>
          <w:p w:rsidR="00307FD7" w:rsidRDefault="00307FD7"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форма учебника «Литературное чтение». 1 класс. В 2-х ч. Ч. 1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(https://media.prosv.ru/content/item/7698/)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библиотека РЭШ</w:t>
            </w:r>
          </w:p>
        </w:tc>
      </w:tr>
      <w:tr w:rsidR="00307FD7" w:rsidTr="00307FD7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307FD7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7FD7" w:rsidRDefault="0046192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319" w:type="dxa"/>
            <w:tcMar>
              <w:top w:w="50" w:type="dxa"/>
              <w:left w:w="100" w:type="dxa"/>
            </w:tcMar>
          </w:tcPr>
          <w:p w:rsidR="00307FD7" w:rsidRDefault="00307FD7"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форма учебника «Литературное чтение». 1 класс. В 2-х ч. Ч. 1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(https://media.prosv.ru/content/item/7698/) </w:t>
            </w:r>
            <w:r w:rsidRPr="001A1242">
              <w:br/>
            </w:r>
            <w:r w:rsidRPr="001A124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библиотека РЭШ</w:t>
            </w:r>
          </w:p>
        </w:tc>
      </w:tr>
      <w:tr w:rsidR="00A941A9" w:rsidTr="00307F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941A9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1A9" w:rsidRDefault="00A941A9"/>
        </w:tc>
      </w:tr>
      <w:tr w:rsidR="00A941A9" w:rsidTr="00307F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941A9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B3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A941A9" w:rsidRDefault="00A941A9">
            <w:pPr>
              <w:spacing w:after="0"/>
              <w:ind w:left="135"/>
            </w:pPr>
          </w:p>
        </w:tc>
      </w:tr>
      <w:tr w:rsidR="00A941A9" w:rsidTr="00307F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A941A9" w:rsidRDefault="00307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41A9" w:rsidRDefault="004B3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A941A9" w:rsidRDefault="00A941A9"/>
        </w:tc>
      </w:tr>
    </w:tbl>
    <w:p w:rsidR="00A941A9" w:rsidRDefault="00A941A9" w:rsidP="00461926">
      <w:pPr>
        <w:spacing w:after="0"/>
        <w:sectPr w:rsidR="00A94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1A9" w:rsidRDefault="004B308A">
      <w:pPr>
        <w:spacing w:after="0"/>
        <w:ind w:left="120"/>
      </w:pPr>
      <w:bookmarkStart w:id="13" w:name="block-644231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941A9" w:rsidRDefault="004B3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4484"/>
        <w:gridCol w:w="1276"/>
        <w:gridCol w:w="992"/>
        <w:gridCol w:w="1134"/>
        <w:gridCol w:w="1276"/>
      </w:tblGrid>
      <w:tr w:rsidR="00F315BE" w:rsidTr="00F315BE">
        <w:trPr>
          <w:trHeight w:val="144"/>
          <w:tblCellSpacing w:w="20" w:type="nil"/>
        </w:trPr>
        <w:tc>
          <w:tcPr>
            <w:tcW w:w="1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5BE" w:rsidRDefault="00F315BE">
            <w:pPr>
              <w:spacing w:after="0"/>
              <w:ind w:left="135"/>
            </w:pPr>
          </w:p>
        </w:tc>
        <w:tc>
          <w:tcPr>
            <w:tcW w:w="44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5BE" w:rsidRDefault="00F315BE">
            <w:pPr>
              <w:spacing w:after="0"/>
              <w:ind w:left="135"/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5BE" w:rsidRDefault="00F315BE">
            <w:pPr>
              <w:spacing w:after="0"/>
              <w:ind w:left="135"/>
            </w:pPr>
          </w:p>
        </w:tc>
      </w:tr>
      <w:tr w:rsidR="00F315BE" w:rsidTr="00F315BE">
        <w:trPr>
          <w:trHeight w:val="144"/>
          <w:tblCellSpacing w:w="20" w:type="nil"/>
        </w:trPr>
        <w:tc>
          <w:tcPr>
            <w:tcW w:w="10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5BE" w:rsidRDefault="00F315BE"/>
        </w:tc>
        <w:tc>
          <w:tcPr>
            <w:tcW w:w="44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5BE" w:rsidRDefault="00F315BE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5BE" w:rsidRDefault="00F315BE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5BE" w:rsidRDefault="00F315BE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5BE" w:rsidRDefault="00F315BE">
            <w:pPr>
              <w:spacing w:after="0"/>
              <w:ind w:left="135"/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5BE" w:rsidRDefault="00F315BE"/>
        </w:tc>
      </w:tr>
      <w:tr w:rsidR="00F315BE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F315BE" w:rsidRPr="00046E89" w:rsidRDefault="00F315BE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 школа! Первый школьный учебник</w:t>
            </w:r>
            <w:r w:rsid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«Азбука». Речь устная и письменная.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2B21BB">
            <w:pPr>
              <w:spacing w:after="0"/>
              <w:ind w:left="135"/>
            </w:pPr>
            <w:r>
              <w:t>04.09</w:t>
            </w:r>
          </w:p>
        </w:tc>
      </w:tr>
      <w:tr w:rsidR="00F315BE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F315BE" w:rsidRPr="00046E89" w:rsidRDefault="00F315BE" w:rsidP="00471F65">
            <w:pPr>
              <w:autoSpaceDE w:val="0"/>
              <w:autoSpaceDN w:val="0"/>
              <w:spacing w:before="100" w:after="0" w:line="261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 и слово. Кто любит трудиться, тому без дела не сидится.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2B21BB">
            <w:pPr>
              <w:spacing w:after="0"/>
              <w:ind w:left="135"/>
            </w:pPr>
            <w:r>
              <w:t>05.09</w:t>
            </w:r>
          </w:p>
        </w:tc>
      </w:tr>
      <w:tr w:rsidR="00F315BE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F315BE" w:rsidRPr="00046E89" w:rsidRDefault="00F315BE" w:rsidP="00471F65">
            <w:pPr>
              <w:autoSpaceDE w:val="0"/>
              <w:autoSpaceDN w:val="0"/>
              <w:spacing w:before="100" w:after="0" w:line="268" w:lineRule="auto"/>
              <w:ind w:left="72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и слог.  Люби все живое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2B21BB">
            <w:pPr>
              <w:spacing w:after="0"/>
              <w:ind w:left="135"/>
            </w:pPr>
            <w:r>
              <w:t>06.09</w:t>
            </w:r>
          </w:p>
        </w:tc>
      </w:tr>
      <w:tr w:rsidR="00F315BE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F315BE" w:rsidRPr="00046E89" w:rsidRDefault="00F315BE" w:rsidP="00471F65">
            <w:pPr>
              <w:autoSpaceDE w:val="0"/>
              <w:autoSpaceDN w:val="0"/>
              <w:spacing w:before="98" w:after="0" w:line="261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Слог. Ударение.  Не нужен и клад, когда в семье лад.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2B21BB">
            <w:pPr>
              <w:spacing w:after="0"/>
              <w:ind w:left="135"/>
            </w:pPr>
            <w:r>
              <w:t>11.09</w:t>
            </w:r>
          </w:p>
        </w:tc>
      </w:tr>
      <w:tr w:rsidR="00F315BE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F315BE" w:rsidRPr="00046E89" w:rsidRDefault="00F315BE" w:rsidP="00471F65">
            <w:pPr>
              <w:autoSpaceDE w:val="0"/>
              <w:autoSpaceDN w:val="0"/>
              <w:spacing w:before="98" w:after="0" w:line="261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в окружающем мире и речи. Согласие крепче каменных стен.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2B21BB">
            <w:pPr>
              <w:spacing w:after="0"/>
              <w:ind w:left="135"/>
            </w:pPr>
            <w:r>
              <w:t>12.09</w:t>
            </w:r>
          </w:p>
        </w:tc>
      </w:tr>
      <w:tr w:rsidR="00F315BE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F315BE" w:rsidRPr="00046E89" w:rsidRDefault="00F315BE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звуки. Край родной, навек любимый.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2B21BB">
            <w:pPr>
              <w:spacing w:after="0"/>
              <w:ind w:left="135"/>
            </w:pPr>
            <w:r>
              <w:t>13.09</w:t>
            </w:r>
          </w:p>
        </w:tc>
      </w:tr>
      <w:tr w:rsidR="00F315BE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F315BE" w:rsidRPr="00046E89" w:rsidRDefault="00F315BE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образуется слог? Век живи, век учись. Повторение –</w:t>
            </w:r>
            <w:r w:rsidRPr="00046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 учения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2B21BB">
            <w:pPr>
              <w:spacing w:after="0"/>
              <w:ind w:left="135"/>
            </w:pPr>
            <w:r>
              <w:t>18.09</w:t>
            </w:r>
          </w:p>
        </w:tc>
      </w:tr>
      <w:tr w:rsidR="00F315BE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F315BE" w:rsidRPr="00046E89" w:rsidRDefault="00F315BE" w:rsidP="00471F65">
            <w:pPr>
              <w:autoSpaceDE w:val="0"/>
              <w:autoSpaceDN w:val="0"/>
              <w:spacing w:before="98" w:after="0" w:line="280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 [а]. Буквы А, </w:t>
            </w:r>
            <w:r w:rsidR="00046E89"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их функции. </w:t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Азбука – к мудрости ступенька.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2B21BB">
            <w:pPr>
              <w:spacing w:after="0"/>
              <w:ind w:left="135"/>
            </w:pPr>
            <w:r>
              <w:t>19.09</w:t>
            </w:r>
          </w:p>
        </w:tc>
      </w:tr>
      <w:tr w:rsidR="00F315BE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F315BE" w:rsidRPr="00046E89" w:rsidRDefault="00F315BE" w:rsidP="00471F65">
            <w:pPr>
              <w:autoSpaceDE w:val="0"/>
              <w:autoSpaceDN w:val="0"/>
              <w:spacing w:before="100" w:after="0" w:line="261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[о]. Буквы </w:t>
            </w:r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о. Кто скоро помог, тот дважды помог.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/чт. Русская народная сказка «Маша и медведь».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2B21BB">
            <w:pPr>
              <w:spacing w:after="0"/>
              <w:ind w:left="135"/>
            </w:pPr>
            <w:r>
              <w:t>20.09</w:t>
            </w:r>
          </w:p>
        </w:tc>
      </w:tr>
      <w:tr w:rsidR="00F315BE" w:rsidTr="00F315BE">
        <w:trPr>
          <w:trHeight w:val="517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F315BE" w:rsidRPr="00046E89" w:rsidRDefault="00F315BE" w:rsidP="00471F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[и], буквы </w:t>
            </w:r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и. Нет друга – ищи, а нашел – береги.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2B21BB">
            <w:pPr>
              <w:spacing w:after="0"/>
              <w:ind w:left="135"/>
            </w:pPr>
            <w:r>
              <w:t>25.09</w:t>
            </w:r>
          </w:p>
        </w:tc>
      </w:tr>
      <w:tr w:rsidR="00F315BE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F315BE" w:rsidRPr="00046E89" w:rsidRDefault="00F315BE" w:rsidP="00471F65">
            <w:pPr>
              <w:autoSpaceDE w:val="0"/>
              <w:autoSpaceDN w:val="0"/>
              <w:spacing w:before="98" w:after="0" w:line="280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[ы], буква ы.  Не стыдно не знать, стыдно не учиться.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2B21BB">
            <w:pPr>
              <w:spacing w:after="0"/>
              <w:ind w:left="135"/>
            </w:pPr>
            <w:r>
              <w:t>26.09</w:t>
            </w:r>
          </w:p>
        </w:tc>
      </w:tr>
      <w:tr w:rsidR="00F315BE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F315BE" w:rsidRPr="00046E89" w:rsidRDefault="00F315BE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Гласный звук [у], буквы </w:t>
            </w:r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у. Ученье – путь к уменью.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5BE" w:rsidRDefault="00F315B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315BE" w:rsidRDefault="002B21BB">
            <w:pPr>
              <w:spacing w:after="0"/>
              <w:ind w:left="135"/>
            </w:pPr>
            <w:r>
              <w:t>27.09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звуки [н], [н’], буквы Н, н. Труд кормит, а лень портит.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 w:rsidP="002B21BB">
            <w:pPr>
              <w:spacing w:after="0"/>
              <w:ind w:left="135"/>
            </w:pPr>
            <w:r>
              <w:t>02.10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1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[с], [с’], буквы С, с. Старый друг лучше новых двух.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 w:rsidP="002B21BB">
            <w:pPr>
              <w:spacing w:after="0"/>
              <w:ind w:left="135"/>
            </w:pPr>
            <w:r>
              <w:t>03.10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100" w:after="0" w:line="261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[к], [к’], буквы К, к. Каков мастер, такова и работа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 w:rsidP="002B21BB">
            <w:pPr>
              <w:spacing w:after="0"/>
              <w:ind w:left="135"/>
            </w:pPr>
            <w:r>
              <w:t>04.10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1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[т], [т’</w:t>
            </w:r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],буквы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Т, т. А.С. Пушкин. «Сказки».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 w:rsidP="002B21BB">
            <w:pPr>
              <w:spacing w:after="0"/>
              <w:ind w:left="135"/>
            </w:pPr>
            <w:r>
              <w:t>09.10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2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[л], [л’], буквы Л, 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</w:pPr>
            <w:r>
              <w:t>10.10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[л], [л’], буквы Л, л. К.И. Чуковский. «Сказки».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</w:pPr>
            <w:r>
              <w:t>16.10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2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звуки [р], [р’], буквы Р, р. А.С. Пушкин</w:t>
            </w:r>
            <w:r w:rsidRPr="00046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рыбаке и рыбке».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</w:pPr>
            <w:r>
              <w:t>17.10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2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[в], [в’], буквы В, в. Век живи, век учись.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</w:pPr>
            <w:r>
              <w:t>18.10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буквами В,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</w:pPr>
            <w:r>
              <w:t>23.10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2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Гласные буквы Е, е в начале слова и после гласных.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/чт. Русская народная сказка «По щучьему веленью».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</w:pPr>
            <w:r>
              <w:t>24.10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100" w:after="0" w:line="261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Буква Е – показатель мягкости предшествующего согласного. Чтение слов с буквой </w:t>
            </w:r>
            <w:proofErr w:type="spellStart"/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Е,е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25.10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1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[п], [п’], буквы П, п. Красуйся, град Петров!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07.11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2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П, п.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08.11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1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Звуки [м], [м’], буквы М, м. Москва – столица России.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13.11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сведений о букве М. Обобщение изученного о буквах и звуках.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14.11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1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[з], [з’], буквы З, з. О братьях наших меньших.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15.11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умения читать предложения с буквами З, з. Сопоставление слогов и слов с буквами з и с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20.11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Звуки [б], [б’], буквы Б, б. А.С. Пушкин «Сказка о царе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21.11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 буквах Б, б. Сопоставление букв б – п в словах и слогах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22.11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1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Звуки [д], [д’], буквы Д, д. Терпение и </w:t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труд все перетрут.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27.11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Д, д (закрепление). Сопоставление букв д – т в слогах и словах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28.11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Я, я, обозначающая два звука [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й’а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]. Россия – Родина моя.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29.11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Буква Я – показатель мягкости предшествующего согласного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04.12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1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[г], [г’], буквы Г, г. Смысловая связь слов в предложении. Не делай другим того, чего себе не пожелаешь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05.12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1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Парные согласные звуки [г], [г’] и [к], [к’].</w:t>
            </w:r>
            <w:r w:rsidRPr="00046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слогов и слов с буквами г и 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06.12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Мягкий согласный звук [ч’], буквы Ч, ч. Делу время, а потехе час.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11.12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98" w:after="0" w:line="268" w:lineRule="auto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 Ч, ч (закрепление). Правописание сочетаний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чу.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12.12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autoSpaceDE w:val="0"/>
              <w:autoSpaceDN w:val="0"/>
              <w:spacing w:before="100" w:after="0"/>
              <w:ind w:left="72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Ь как показатель мягкости согласных звуков. Красна птица опереньем, а человек уменьем.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EF1BE5">
            <w:pPr>
              <w:spacing w:after="0"/>
              <w:ind w:left="135"/>
            </w:pPr>
            <w:r>
              <w:t>13.12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Ь как показатель мягкости предшествующих согласных звуков.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18.12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/>
              <w:ind w:left="72" w:right="-17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Твердый согласный звук [ш], буквы Ш, </w:t>
            </w:r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 .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Мало уметь читать, надо уметь думать.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19.12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[ш], </w:t>
            </w:r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 Ш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ш (закрепление). Сочетание ши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20.12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Твердый согласный звук [ж], </w:t>
            </w:r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 Ж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ж. Где дружбой дорожат, там враги дрожат.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25.12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 Ж, ж, сопоставление звуков [ж] и [ш]. Сочетания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-ши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26.12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8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Ё, ё, обозначающая два звука [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й’о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]. Люби все живое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27.12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Ё – показатель мягкости предшествующего согласного в слоге-слиянии.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09.01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[й’], буква Й, й. Жить –Родине </w:t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служить.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10.01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8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[х], [х’], буквы Х, х. Без труда хлеб не родится никогда.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15.01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текстов о животных. Закрепление знаний о буквах Х, 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16.01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Ю, ю, обозначающая два звука [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й’у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]. С.Я. </w:t>
            </w:r>
            <w:proofErr w:type="spellStart"/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Маршак«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глупом </w:t>
            </w:r>
            <w:r w:rsidRPr="00046E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мышонке».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17.01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100" w:after="0" w:line="26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Ю – показатель мягкости предшествующего согласного в слоге-слиянии.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22.01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Твердый согласный звук [ц], буквы Ц, ц. Делу время, потехе час.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23.01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8"/>
              </w:tabs>
              <w:autoSpaceDE w:val="0"/>
              <w:autoSpaceDN w:val="0"/>
              <w:spacing w:before="98" w:after="0" w:line="261" w:lineRule="auto"/>
              <w:ind w:left="72"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[ц], буквы Ц, ц.(закрепление)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24.01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361"/>
                <w:tab w:val="left" w:pos="4539"/>
              </w:tabs>
              <w:autoSpaceDE w:val="0"/>
              <w:autoSpaceDN w:val="0"/>
              <w:spacing w:before="98" w:after="0" w:line="26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Гласный звук [э], Буквы Э, э. Как человек научился летать.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29.01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Мягкий согласный звук [щ’], буквы Щ, щ. Русская народная сказка «По щучьему велению».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30.01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6"/>
              </w:tabs>
              <w:autoSpaceDE w:val="0"/>
              <w:autoSpaceDN w:val="0"/>
              <w:spacing w:before="98" w:after="0" w:line="261" w:lineRule="auto"/>
              <w:ind w:left="72"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[щ’], буквы Щ, щ (закрепление).</w:t>
            </w:r>
          </w:p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70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сочетаний </w:t>
            </w:r>
            <w:proofErr w:type="spellStart"/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-ща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чу-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31.01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100" w:after="0" w:line="26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[ф], [ф’], буквы Ф, ф. "Играют волны, ветер свищет…».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05.02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Ь и Ъ.  «В тесноте, да не в обиде».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06.02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алфавит. Отработка техники чтения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07.02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хорошо уметь читать!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19.02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100" w:after="0" w:line="26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Е.И.Чарушин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 мальчик Женя научился говорить букву “р”»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20.02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К.Д. Ушинский «Наше Отечество»  В. Куприн «Первоучители словенские».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21.01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61" w:lineRule="auto"/>
              <w:ind w:left="72"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букварь.  А.С. Пушкин. Отрывок из «Сказки о мертвой царевне»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26.02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Толстой и  К. Д. Ушинский. Рассказы для детей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27.02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255"/>
                <w:tab w:val="left" w:pos="4361"/>
              </w:tabs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Произведения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К.И.Чуковского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«Телефон», «Путаница».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28.02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В.В. Бианки «Первая охота». М. М. </w:t>
            </w:r>
            <w:proofErr w:type="spellStart"/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Пришвин.«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Предмайское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утро», «Глоток молока»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04.03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70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Стихи С. Я. </w:t>
            </w:r>
            <w:proofErr w:type="spellStart"/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Маршака«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Угомон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«Дважды два». А. Л.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«Помощница», «Зайка», «Игра в слова»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05.03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С.В. Михалков «Котята». Б.В.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Заходер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«Два и три». В.Д. Берестов. «Пёсья песня», «Прощание с другом»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06.03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100" w:after="0" w:line="26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ЖИЛИ-БЫЛИ БУКВЫ Выразительное чтение стихотворений В. Данько «Загадочные буквы». С. Черного «Живая азбука».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11.03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6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Токмаковой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«Аля,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Кляксич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буква “А”</w:t>
            </w:r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Ф.Кривина</w:t>
            </w:r>
            <w:proofErr w:type="spellEnd"/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«Почему “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А”поётся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“Б” нет».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12.03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F56B23">
            <w:pPr>
              <w:autoSpaceDE w:val="0"/>
              <w:autoSpaceDN w:val="0"/>
              <w:spacing w:before="98" w:after="0" w:line="261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и анализ</w:t>
            </w:r>
            <w:r w:rsidR="00F56B23"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стихотворений </w:t>
            </w:r>
            <w:proofErr w:type="spellStart"/>
            <w:r w:rsidR="00F56B23"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Г.Сапгира</w:t>
            </w:r>
            <w:proofErr w:type="spellEnd"/>
            <w:r w:rsidR="00F56B23"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медведя»,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М.Бородицкой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«Разговор с пчелой», И.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Гамазковой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как кричит?»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14.03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Гамазкова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Е. </w:t>
            </w:r>
            <w:proofErr w:type="spellStart"/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Григорьева«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Живая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азбука». С. Маршака «Автобус номер двадцать шесть»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18.03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6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СКАЗКИ, ЗАГАДКИ, НЕБЫЛИЦЫ </w:t>
            </w:r>
            <w:r w:rsidRPr="00046E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и анализ сказки Е.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Чарушина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«Теремок»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19.03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F56B23">
            <w:pPr>
              <w:autoSpaceDE w:val="0"/>
              <w:autoSpaceDN w:val="0"/>
              <w:spacing w:before="98" w:after="0" w:line="268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русской народной сказки</w:t>
            </w:r>
            <w:r w:rsidR="00F56B23"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«Рукавичка»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20.03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F56B23" w:rsidP="00F56B23">
            <w:pPr>
              <w:autoSpaceDE w:val="0"/>
              <w:autoSpaceDN w:val="0"/>
              <w:spacing w:before="98" w:after="0" w:line="280" w:lineRule="auto"/>
              <w:ind w:left="156" w:right="-108" w:hanging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Знакомство с произведениями </w:t>
            </w:r>
            <w:r w:rsidR="002B21BB"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устного народного творчества: загадками, песенками, </w:t>
            </w:r>
            <w:proofErr w:type="spellStart"/>
            <w:r w:rsidR="002B21BB"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потешками</w:t>
            </w:r>
            <w:proofErr w:type="spellEnd"/>
            <w:r w:rsidR="002B21BB"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небылицами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01.04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8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произведениями устного народного творчества других стран. Стишки и песенки из книги «Рифмы Матушки Гусыни»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02.04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С. Пушкин «Ветер, ветер!..». Сказка «Петух и собака»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03.04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6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К.Д. Ушинского «Гусь и журавль», «Жалобы </w:t>
            </w:r>
            <w:proofErr w:type="spellStart"/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зайки»Урок</w:t>
            </w:r>
            <w:proofErr w:type="spellEnd"/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-обобщение </w:t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«Узнай сказку»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08.04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tabs>
                <w:tab w:val="left" w:pos="2967"/>
              </w:tabs>
              <w:autoSpaceDE w:val="0"/>
              <w:autoSpaceDN w:val="0"/>
              <w:spacing w:before="98" w:after="0" w:line="261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АПРЕЛЬ! АПРЕЛЬ! ЗВЕНИТ </w:t>
            </w:r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КАПЕЛЬ..</w:t>
            </w:r>
            <w:proofErr w:type="gramEnd"/>
          </w:p>
          <w:p w:rsidR="002B21BB" w:rsidRPr="00046E89" w:rsidRDefault="002B21BB" w:rsidP="00471F65">
            <w:pPr>
              <w:autoSpaceDE w:val="0"/>
              <w:autoSpaceDN w:val="0"/>
              <w:spacing w:before="98" w:after="0" w:line="261" w:lineRule="auto"/>
              <w:ind w:left="72" w:right="-163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стихотворений А. Плещеева «Травка зеленеет», А.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Майкова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«Весна», «Ласточка примчалась»,  Т. Белозерова «Подснежник»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BE799C">
            <w:pPr>
              <w:spacing w:after="0"/>
              <w:ind w:left="135"/>
            </w:pPr>
            <w:r>
              <w:t>09.04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471F65">
            <w:pPr>
              <w:tabs>
                <w:tab w:val="left" w:pos="4366"/>
              </w:tabs>
              <w:autoSpaceDE w:val="0"/>
              <w:autoSpaceDN w:val="0"/>
              <w:spacing w:before="70" w:after="0" w:line="261" w:lineRule="auto"/>
              <w:ind w:left="72"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и анализ С. Маршака</w:t>
            </w:r>
            <w:r w:rsidRPr="00046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«Апрель».  И.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Токмаковой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«Ручей», «К нам весна шагает», Е. </w:t>
            </w:r>
            <w:r w:rsidRPr="00046E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Трутневой «Когда это </w:t>
            </w:r>
            <w:r w:rsidRPr="00046E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бывает?»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15.04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tabs>
                <w:tab w:val="left" w:pos="3109"/>
              </w:tabs>
              <w:autoSpaceDE w:val="0"/>
              <w:autoSpaceDN w:val="0"/>
              <w:spacing w:before="100" w:after="0" w:line="261" w:lineRule="auto"/>
              <w:ind w:left="132"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рассказа Н. Артюховой «Саша-дразнилка». Выразительное чтение стихотворений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К.Чуковского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Федотка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О.Дриз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«Привет»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16.04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tabs>
                <w:tab w:val="left" w:pos="132"/>
              </w:tabs>
              <w:autoSpaceDE w:val="0"/>
              <w:autoSpaceDN w:val="0"/>
              <w:spacing w:before="98" w:after="0" w:line="261" w:lineRule="auto"/>
              <w:ind w:left="132"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со стихотворениями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О.Григорьева</w:t>
            </w:r>
            <w:proofErr w:type="spellEnd"/>
            <w:r w:rsidRPr="00046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«Стук</w:t>
            </w:r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И.Токмаковой</w:t>
            </w:r>
            <w:proofErr w:type="spellEnd"/>
            <w:proofErr w:type="gramEnd"/>
            <w:r w:rsidRPr="00046E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«Разговор Лютика и Жучка», И. Пивоваровой «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Кулинаки-пулинаки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17.04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6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Чуковский «Телефон»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22.04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046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«Помощник»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23.04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100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Ушинский. «Ворон и сорока», «Что хорошо и что дурно?», «Худо тому, кто добра не делает никому».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24.04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tabs>
                <w:tab w:val="left" w:pos="156"/>
              </w:tabs>
              <w:autoSpaceDE w:val="0"/>
              <w:autoSpaceDN w:val="0"/>
              <w:spacing w:before="98" w:after="0" w:line="26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Урок-обобщение по теме «И в шутку и всерьёз»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29.04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100" w:after="0" w:line="268" w:lineRule="auto"/>
              <w:ind w:left="156" w:right="288" w:hanging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 И МОИ ДРУЗЬЯ Анализ рассказа Ю. </w:t>
            </w:r>
            <w:proofErr w:type="spellStart"/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Ермолаева«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Лучший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друг».</w:t>
            </w:r>
          </w:p>
          <w:p w:rsidR="002B21BB" w:rsidRPr="00046E89" w:rsidRDefault="002B21BB" w:rsidP="00A460A1">
            <w:pPr>
              <w:autoSpaceDE w:val="0"/>
              <w:autoSpaceDN w:val="0"/>
              <w:spacing w:before="70" w:after="0" w:line="261" w:lineRule="auto"/>
              <w:ind w:left="72" w:righ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стихотворений Е.</w:t>
            </w:r>
          </w:p>
          <w:p w:rsidR="002B21BB" w:rsidRPr="00046E89" w:rsidRDefault="002B21BB" w:rsidP="00A460A1">
            <w:pPr>
              <w:autoSpaceDE w:val="0"/>
              <w:autoSpaceDN w:val="0"/>
              <w:spacing w:before="70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Благининой «Подарок»,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В.Орлова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первый?»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30.04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61" w:lineRule="auto"/>
              <w:ind w:right="-150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стихотворений С.</w:t>
            </w:r>
          </w:p>
          <w:p w:rsidR="002B21BB" w:rsidRPr="00046E89" w:rsidRDefault="002B21BB" w:rsidP="00A460A1">
            <w:pPr>
              <w:autoSpaceDE w:val="0"/>
              <w:autoSpaceDN w:val="0"/>
              <w:spacing w:before="70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Михалкова «Бараны»,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Р.Сефа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«Совет», В.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Берестова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 магазине игрушек»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06.05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6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Пивоваровой «Вежливый ослик», Я. Аким «Моя родня»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07.05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стихотворений С. Маршака «Хороший день», Ю.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Энтина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«Про дружбу»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08.05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80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рассказа М.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Пляцковского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«Сердитый дог Буль». Д. Тихомирова «Мальчики и лягушки», «Находка»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13.05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68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/чт. Рассказы Николая Носова. Урок-обобщение по теме «Я и мои друзья»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14.05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61" w:lineRule="auto"/>
              <w:ind w:left="72" w:right="-291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БРАТЬЯХ НАШИХ МЕНЬШИХ Подготовка к чтению наизусть </w:t>
            </w:r>
            <w:r w:rsidRPr="00046E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стихотворения С. Михалкова «Трезор». Р.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Сефа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любит собак»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15.05</w:t>
            </w:r>
          </w:p>
        </w:tc>
      </w:tr>
      <w:tr w:rsidR="002B21BB" w:rsidTr="00046E89">
        <w:trPr>
          <w:trHeight w:val="977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tabs>
                <w:tab w:val="left" w:pos="2400"/>
              </w:tabs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пересказу рассказа В. </w:t>
            </w:r>
            <w:proofErr w:type="spellStart"/>
            <w:proofErr w:type="gram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Осеевой«</w:t>
            </w:r>
            <w:proofErr w:type="gram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Плохо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И. </w:t>
            </w:r>
            <w:proofErr w:type="spellStart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Токмакова</w:t>
            </w:r>
            <w:proofErr w:type="spellEnd"/>
            <w:r w:rsidRPr="0004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«Купите собаку»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15.05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6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E89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046E89">
              <w:rPr>
                <w:rFonts w:ascii="Times New Roman" w:hAnsi="Times New Roman" w:cs="Times New Roman"/>
                <w:sz w:val="24"/>
                <w:szCs w:val="24"/>
              </w:rPr>
              <w:t xml:space="preserve">/чт. Ребятам о зверятах. Выразительное чтение стихотворения М. </w:t>
            </w:r>
            <w:proofErr w:type="spellStart"/>
            <w:r w:rsidRPr="00046E89">
              <w:rPr>
                <w:rFonts w:ascii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 w:rsidRPr="00046E89">
              <w:rPr>
                <w:rFonts w:ascii="Times New Roman" w:hAnsi="Times New Roman" w:cs="Times New Roman"/>
                <w:sz w:val="24"/>
                <w:szCs w:val="24"/>
              </w:rPr>
              <w:t xml:space="preserve"> «Цап-</w:t>
            </w:r>
            <w:proofErr w:type="spellStart"/>
            <w:r w:rsidRPr="00046E89">
              <w:rPr>
                <w:rFonts w:ascii="Times New Roman" w:hAnsi="Times New Roman" w:cs="Times New Roman"/>
                <w:sz w:val="24"/>
                <w:szCs w:val="24"/>
              </w:rPr>
              <w:t>Царапыч</w:t>
            </w:r>
            <w:proofErr w:type="spellEnd"/>
            <w:r w:rsidRPr="00046E89">
              <w:rPr>
                <w:rFonts w:ascii="Times New Roman" w:hAnsi="Times New Roman" w:cs="Times New Roman"/>
                <w:sz w:val="24"/>
                <w:szCs w:val="24"/>
              </w:rPr>
              <w:t>»,  Г. Сапгира «Кошка». Кошки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16.05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046E89">
            <w:pPr>
              <w:autoSpaceDE w:val="0"/>
              <w:autoSpaceDN w:val="0"/>
              <w:spacing w:before="98" w:after="0" w:line="261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hAnsi="Times New Roman" w:cs="Times New Roman"/>
                <w:sz w:val="24"/>
                <w:szCs w:val="24"/>
              </w:rPr>
              <w:t>Знакомство со стихотвор</w:t>
            </w:r>
            <w:r w:rsidR="00046E89" w:rsidRPr="00046E89">
              <w:rPr>
                <w:rFonts w:ascii="Times New Roman" w:hAnsi="Times New Roman" w:cs="Times New Roman"/>
                <w:sz w:val="24"/>
                <w:szCs w:val="24"/>
              </w:rPr>
              <w:t xml:space="preserve">ением  В. </w:t>
            </w:r>
            <w:proofErr w:type="spellStart"/>
            <w:r w:rsidR="00046E89" w:rsidRPr="00046E89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="00046E89" w:rsidRPr="00046E89">
              <w:rPr>
                <w:rFonts w:ascii="Times New Roman" w:hAnsi="Times New Roman" w:cs="Times New Roman"/>
                <w:sz w:val="24"/>
                <w:szCs w:val="24"/>
              </w:rPr>
              <w:t xml:space="preserve"> «Лягушата». </w:t>
            </w:r>
            <w:r w:rsidRPr="00046E89">
              <w:rPr>
                <w:rFonts w:ascii="Times New Roman" w:hAnsi="Times New Roman" w:cs="Times New Roman"/>
                <w:sz w:val="24"/>
                <w:szCs w:val="24"/>
              </w:rPr>
              <w:t>Лягушки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17.05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</w:tcPr>
          <w:p w:rsidR="002B21BB" w:rsidRPr="00046E89" w:rsidRDefault="002B21BB" w:rsidP="00A460A1">
            <w:pPr>
              <w:autoSpaceDE w:val="0"/>
              <w:autoSpaceDN w:val="0"/>
              <w:spacing w:before="98" w:after="0" w:line="26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46E8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В. Лунина, С. Михалкова, рассказа Д. Хармса «Храбрый еж»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17.05</w:t>
            </w:r>
          </w:p>
        </w:tc>
      </w:tr>
      <w:tr w:rsidR="002B21BB" w:rsidTr="00F315BE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84" w:type="dxa"/>
            <w:tcMar>
              <w:top w:w="50" w:type="dxa"/>
              <w:left w:w="100" w:type="dxa"/>
            </w:tcMar>
            <w:vAlign w:val="center"/>
          </w:tcPr>
          <w:p w:rsidR="002B21BB" w:rsidRPr="00F315BE" w:rsidRDefault="002B21BB" w:rsidP="00471F65">
            <w:pPr>
              <w:tabs>
                <w:tab w:val="left" w:pos="4255"/>
                <w:tab w:val="left" w:pos="4361"/>
              </w:tabs>
              <w:spacing w:after="0"/>
              <w:ind w:left="135" w:right="-57"/>
              <w:rPr>
                <w:rFonts w:ascii="Times New Roman" w:hAnsi="Times New Roman" w:cs="Times New Roman"/>
              </w:rPr>
            </w:pPr>
            <w:r w:rsidRPr="00F315BE">
              <w:rPr>
                <w:rFonts w:ascii="Times New Roman" w:hAnsi="Times New Roman" w:cs="Times New Roman"/>
              </w:rPr>
              <w:t>Итоги за год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2B21BB" w:rsidRDefault="002B21BB">
            <w:r w:rsidRPr="00F52F04"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F56B23">
            <w:pPr>
              <w:spacing w:after="0"/>
              <w:ind w:left="135"/>
            </w:pPr>
            <w:r>
              <w:t>17.05</w:t>
            </w:r>
          </w:p>
        </w:tc>
      </w:tr>
      <w:tr w:rsidR="002B21BB" w:rsidTr="00F315BE">
        <w:trPr>
          <w:gridAfter w:val="1"/>
          <w:wAfter w:w="1276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21BB" w:rsidRDefault="002D18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99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21BB" w:rsidRDefault="002B2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A941A9" w:rsidRDefault="00A941A9" w:rsidP="00461926">
      <w:pPr>
        <w:spacing w:after="0"/>
        <w:sectPr w:rsidR="00A941A9" w:rsidSect="00F315BE">
          <w:pgSz w:w="11906" w:h="16383"/>
          <w:pgMar w:top="850" w:right="1134" w:bottom="1276" w:left="1134" w:header="720" w:footer="720" w:gutter="0"/>
          <w:cols w:space="720"/>
          <w:docGrid w:linePitch="299"/>
        </w:sectPr>
      </w:pPr>
    </w:p>
    <w:p w:rsidR="00A460A1" w:rsidRDefault="00A460A1" w:rsidP="00A460A1">
      <w:pPr>
        <w:autoSpaceDE w:val="0"/>
        <w:autoSpaceDN w:val="0"/>
        <w:spacing w:after="0" w:line="228" w:lineRule="auto"/>
      </w:pPr>
      <w:bookmarkStart w:id="14" w:name="block-6442314"/>
      <w:bookmarkEnd w:id="13"/>
      <w:r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УЧЕБНО-МЕТОДИЧЕСКОЕ ОБЕСПЕЧЕНИЕ ОБРАЗОВАТЕЛЬНОГО ПРОЦЕССА </w:t>
      </w:r>
    </w:p>
    <w:p w:rsidR="00A460A1" w:rsidRDefault="00A460A1" w:rsidP="00A460A1">
      <w:pPr>
        <w:autoSpaceDE w:val="0"/>
        <w:autoSpaceDN w:val="0"/>
        <w:spacing w:before="346" w:after="0" w:line="228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A460A1" w:rsidRDefault="00A460A1" w:rsidP="00A460A1">
      <w:pPr>
        <w:autoSpaceDE w:val="0"/>
        <w:autoSpaceDN w:val="0"/>
        <w:spacing w:before="166" w:after="0" w:line="268" w:lineRule="auto"/>
        <w:ind w:right="864"/>
      </w:pPr>
      <w:r>
        <w:rPr>
          <w:rFonts w:ascii="Times New Roman" w:eastAsia="Times New Roman" w:hAnsi="Times New Roman"/>
          <w:color w:val="000000"/>
          <w:sz w:val="24"/>
        </w:rPr>
        <w:t xml:space="preserve">Климанова Л.Ф., Горецкий В.Г., Голованова М.В. и другие, Литературное чтение (в 2 частях). Учебник. 1класс. Акционерное общество «Издательство «Просвещение»;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Введите свой вариант:</w:t>
      </w:r>
    </w:p>
    <w:p w:rsidR="00A460A1" w:rsidRDefault="00A460A1" w:rsidP="00A460A1">
      <w:pPr>
        <w:autoSpaceDE w:val="0"/>
        <w:autoSpaceDN w:val="0"/>
        <w:spacing w:before="262" w:after="0" w:line="228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A460A1" w:rsidRDefault="00A460A1" w:rsidP="00A460A1">
      <w:pPr>
        <w:autoSpaceDE w:val="0"/>
        <w:autoSpaceDN w:val="0"/>
        <w:spacing w:before="166" w:after="0" w:line="228" w:lineRule="auto"/>
      </w:pPr>
      <w:r>
        <w:rPr>
          <w:rFonts w:ascii="Times New Roman" w:eastAsia="Times New Roman" w:hAnsi="Times New Roman"/>
          <w:color w:val="000000"/>
          <w:sz w:val="24"/>
        </w:rPr>
        <w:t>Л.Ф. Климанова, В.Г. Горецкий. Литературное чтение. Методические рекомендации. 1 класс</w:t>
      </w:r>
    </w:p>
    <w:p w:rsidR="00A460A1" w:rsidRDefault="00A460A1" w:rsidP="00A460A1">
      <w:pPr>
        <w:autoSpaceDE w:val="0"/>
        <w:autoSpaceDN w:val="0"/>
        <w:spacing w:before="264" w:after="0" w:line="228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A460A1" w:rsidRDefault="00A460A1" w:rsidP="00A460A1">
      <w:pPr>
        <w:autoSpaceDE w:val="0"/>
        <w:autoSpaceDN w:val="0"/>
        <w:spacing w:before="168" w:after="0" w:line="280" w:lineRule="auto"/>
        <w:ind w:right="1008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Азбука. Электронная форма учебника (полная версия). 1 класс. В 2-х ч. Ч. 1, 2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(https://media.prosv.ru/content/item/reader/7581; https://media.prosv.ru/content/item/reader/7582); Электронная форма учебника «Литературное чтение». 1 класс. В 2-х ч. Ч. 1, 2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(https://media.prosv.ru/content/item/7698/; https://media.prosv.ru/content/item/7700/)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Российская электронная школа (https://resh.edu.ru/class/1/)</w:t>
      </w:r>
    </w:p>
    <w:p w:rsidR="00F56B23" w:rsidRDefault="00F56B23" w:rsidP="00A460A1">
      <w:pPr>
        <w:autoSpaceDE w:val="0"/>
        <w:autoSpaceDN w:val="0"/>
        <w:spacing w:before="168" w:after="0" w:line="280" w:lineRule="auto"/>
        <w:ind w:right="1008"/>
        <w:rPr>
          <w:rFonts w:ascii="Times New Roman" w:eastAsia="Times New Roman" w:hAnsi="Times New Roman"/>
          <w:color w:val="000000"/>
          <w:sz w:val="24"/>
        </w:rPr>
      </w:pPr>
    </w:p>
    <w:p w:rsidR="00F56B23" w:rsidRDefault="00F56B23" w:rsidP="00A460A1">
      <w:pPr>
        <w:autoSpaceDE w:val="0"/>
        <w:autoSpaceDN w:val="0"/>
        <w:spacing w:before="168" w:after="0" w:line="280" w:lineRule="auto"/>
        <w:ind w:right="1008"/>
        <w:rPr>
          <w:rFonts w:ascii="Times New Roman" w:eastAsia="Times New Roman" w:hAnsi="Times New Roman"/>
          <w:color w:val="000000"/>
          <w:sz w:val="24"/>
        </w:rPr>
      </w:pPr>
    </w:p>
    <w:p w:rsidR="00A460A1" w:rsidRDefault="00A460A1" w:rsidP="00A460A1">
      <w:pPr>
        <w:autoSpaceDE w:val="0"/>
        <w:autoSpaceDN w:val="0"/>
        <w:spacing w:after="0" w:line="228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A460A1" w:rsidRDefault="00A460A1" w:rsidP="00A460A1">
      <w:pPr>
        <w:autoSpaceDE w:val="0"/>
        <w:autoSpaceDN w:val="0"/>
        <w:spacing w:before="346" w:after="0" w:line="300" w:lineRule="auto"/>
        <w:ind w:right="432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УЧЕБНОЕ ОБОРУДОВАНИЕ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Справочные таблицы, карточки со слогами, схемы звуков, слогов, слов, предложений, предметные картинки.</w:t>
      </w:r>
    </w:p>
    <w:p w:rsidR="00A460A1" w:rsidRDefault="00A460A1" w:rsidP="00A460A1">
      <w:pPr>
        <w:autoSpaceDE w:val="0"/>
        <w:autoSpaceDN w:val="0"/>
        <w:spacing w:before="262" w:after="0" w:line="300" w:lineRule="auto"/>
        <w:ind w:right="72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ОБОРУДОВАНИЕ ДЛЯ ПРОВЕДЕНИЯ ЛАБОРАТОРНЫХ, ПРАКТИЧЕСКИХ РАБОТ, ДЕМОНСТРАЦИЙ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Ноутбук; интерактивная доска, мультимедийный проектор, колонки</w:t>
      </w:r>
    </w:p>
    <w:p w:rsidR="00A460A1" w:rsidRDefault="00A460A1" w:rsidP="00A460A1"/>
    <w:p w:rsidR="00570E22" w:rsidRDefault="00A460A1" w:rsidP="00A460A1">
      <w:pPr>
        <w:tabs>
          <w:tab w:val="left" w:pos="2850"/>
        </w:tabs>
      </w:pPr>
      <w:r>
        <w:tab/>
      </w:r>
      <w:bookmarkEnd w:id="14"/>
    </w:p>
    <w:sectPr w:rsidR="00570E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46CF1"/>
    <w:multiLevelType w:val="multilevel"/>
    <w:tmpl w:val="69B85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9C7A92"/>
    <w:multiLevelType w:val="multilevel"/>
    <w:tmpl w:val="1C6E2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C35A4C"/>
    <w:multiLevelType w:val="multilevel"/>
    <w:tmpl w:val="DFF45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4B4353"/>
    <w:multiLevelType w:val="multilevel"/>
    <w:tmpl w:val="18720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B50C7C"/>
    <w:multiLevelType w:val="multilevel"/>
    <w:tmpl w:val="2B082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8D57BE"/>
    <w:multiLevelType w:val="multilevel"/>
    <w:tmpl w:val="BFE0A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5E4649"/>
    <w:multiLevelType w:val="multilevel"/>
    <w:tmpl w:val="4B2A1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454EC4"/>
    <w:multiLevelType w:val="multilevel"/>
    <w:tmpl w:val="E0E66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2C2A82"/>
    <w:multiLevelType w:val="multilevel"/>
    <w:tmpl w:val="D07E2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7F3542"/>
    <w:multiLevelType w:val="multilevel"/>
    <w:tmpl w:val="AF8E6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FC6216"/>
    <w:multiLevelType w:val="multilevel"/>
    <w:tmpl w:val="48985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1271EC"/>
    <w:multiLevelType w:val="multilevel"/>
    <w:tmpl w:val="83640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23647F"/>
    <w:multiLevelType w:val="multilevel"/>
    <w:tmpl w:val="5678A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9B6E5F"/>
    <w:multiLevelType w:val="multilevel"/>
    <w:tmpl w:val="FB72C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957CA2"/>
    <w:multiLevelType w:val="multilevel"/>
    <w:tmpl w:val="50703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932AC2"/>
    <w:multiLevelType w:val="multilevel"/>
    <w:tmpl w:val="FC3AF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AE6C16"/>
    <w:multiLevelType w:val="multilevel"/>
    <w:tmpl w:val="BBEE4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2D5799"/>
    <w:multiLevelType w:val="multilevel"/>
    <w:tmpl w:val="94527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4E1C62"/>
    <w:multiLevelType w:val="multilevel"/>
    <w:tmpl w:val="17AEE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837849"/>
    <w:multiLevelType w:val="multilevel"/>
    <w:tmpl w:val="D09A2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D830EC"/>
    <w:multiLevelType w:val="multilevel"/>
    <w:tmpl w:val="2AFEC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500BE5"/>
    <w:multiLevelType w:val="multilevel"/>
    <w:tmpl w:val="13946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073E8A"/>
    <w:multiLevelType w:val="multilevel"/>
    <w:tmpl w:val="05444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E37533"/>
    <w:multiLevelType w:val="multilevel"/>
    <w:tmpl w:val="13AE6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5B522F"/>
    <w:multiLevelType w:val="multilevel"/>
    <w:tmpl w:val="4D40E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6B5300"/>
    <w:multiLevelType w:val="multilevel"/>
    <w:tmpl w:val="D9D8E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907A0A"/>
    <w:multiLevelType w:val="multilevel"/>
    <w:tmpl w:val="355EC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177E05"/>
    <w:multiLevelType w:val="multilevel"/>
    <w:tmpl w:val="D55CE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735D2F"/>
    <w:multiLevelType w:val="multilevel"/>
    <w:tmpl w:val="18E088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C642AA"/>
    <w:multiLevelType w:val="multilevel"/>
    <w:tmpl w:val="61E61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243388"/>
    <w:multiLevelType w:val="multilevel"/>
    <w:tmpl w:val="45DA2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7A67D1"/>
    <w:multiLevelType w:val="multilevel"/>
    <w:tmpl w:val="24785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6E45840"/>
    <w:multiLevelType w:val="multilevel"/>
    <w:tmpl w:val="B91018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885876"/>
    <w:multiLevelType w:val="multilevel"/>
    <w:tmpl w:val="D570D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0A4F22"/>
    <w:multiLevelType w:val="multilevel"/>
    <w:tmpl w:val="0046C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584CC6"/>
    <w:multiLevelType w:val="multilevel"/>
    <w:tmpl w:val="37589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4C5347"/>
    <w:multiLevelType w:val="multilevel"/>
    <w:tmpl w:val="FE466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30"/>
  </w:num>
  <w:num w:numId="3">
    <w:abstractNumId w:val="16"/>
  </w:num>
  <w:num w:numId="4">
    <w:abstractNumId w:val="9"/>
  </w:num>
  <w:num w:numId="5">
    <w:abstractNumId w:val="14"/>
  </w:num>
  <w:num w:numId="6">
    <w:abstractNumId w:val="0"/>
  </w:num>
  <w:num w:numId="7">
    <w:abstractNumId w:val="15"/>
  </w:num>
  <w:num w:numId="8">
    <w:abstractNumId w:val="6"/>
  </w:num>
  <w:num w:numId="9">
    <w:abstractNumId w:val="3"/>
  </w:num>
  <w:num w:numId="10">
    <w:abstractNumId w:val="1"/>
  </w:num>
  <w:num w:numId="11">
    <w:abstractNumId w:val="27"/>
  </w:num>
  <w:num w:numId="12">
    <w:abstractNumId w:val="36"/>
  </w:num>
  <w:num w:numId="13">
    <w:abstractNumId w:val="12"/>
  </w:num>
  <w:num w:numId="14">
    <w:abstractNumId w:val="17"/>
  </w:num>
  <w:num w:numId="15">
    <w:abstractNumId w:val="5"/>
  </w:num>
  <w:num w:numId="16">
    <w:abstractNumId w:val="23"/>
  </w:num>
  <w:num w:numId="17">
    <w:abstractNumId w:val="2"/>
  </w:num>
  <w:num w:numId="18">
    <w:abstractNumId w:val="10"/>
  </w:num>
  <w:num w:numId="19">
    <w:abstractNumId w:val="26"/>
  </w:num>
  <w:num w:numId="20">
    <w:abstractNumId w:val="11"/>
  </w:num>
  <w:num w:numId="21">
    <w:abstractNumId w:val="8"/>
  </w:num>
  <w:num w:numId="22">
    <w:abstractNumId w:val="21"/>
  </w:num>
  <w:num w:numId="23">
    <w:abstractNumId w:val="28"/>
  </w:num>
  <w:num w:numId="24">
    <w:abstractNumId w:val="20"/>
  </w:num>
  <w:num w:numId="25">
    <w:abstractNumId w:val="33"/>
  </w:num>
  <w:num w:numId="26">
    <w:abstractNumId w:val="32"/>
  </w:num>
  <w:num w:numId="27">
    <w:abstractNumId w:val="29"/>
  </w:num>
  <w:num w:numId="28">
    <w:abstractNumId w:val="18"/>
  </w:num>
  <w:num w:numId="29">
    <w:abstractNumId w:val="22"/>
  </w:num>
  <w:num w:numId="30">
    <w:abstractNumId w:val="24"/>
  </w:num>
  <w:num w:numId="31">
    <w:abstractNumId w:val="35"/>
  </w:num>
  <w:num w:numId="32">
    <w:abstractNumId w:val="13"/>
  </w:num>
  <w:num w:numId="33">
    <w:abstractNumId w:val="4"/>
  </w:num>
  <w:num w:numId="34">
    <w:abstractNumId w:val="34"/>
  </w:num>
  <w:num w:numId="35">
    <w:abstractNumId w:val="7"/>
  </w:num>
  <w:num w:numId="36">
    <w:abstractNumId w:val="1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1A9"/>
    <w:rsid w:val="00046E89"/>
    <w:rsid w:val="00255756"/>
    <w:rsid w:val="002B21BB"/>
    <w:rsid w:val="002D1813"/>
    <w:rsid w:val="00307FD7"/>
    <w:rsid w:val="00461926"/>
    <w:rsid w:val="00471F65"/>
    <w:rsid w:val="004B308A"/>
    <w:rsid w:val="00551854"/>
    <w:rsid w:val="00570E22"/>
    <w:rsid w:val="008A4DAF"/>
    <w:rsid w:val="00A460A1"/>
    <w:rsid w:val="00A941A9"/>
    <w:rsid w:val="00BE799C"/>
    <w:rsid w:val="00EF1BE5"/>
    <w:rsid w:val="00F315BE"/>
    <w:rsid w:val="00F5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5D093-46D5-483E-8067-6E345B4D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24</Pages>
  <Words>5677</Words>
  <Characters>32361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2023-10-02T16:47:00Z</cp:lastPrinted>
  <dcterms:created xsi:type="dcterms:W3CDTF">2023-09-24T17:32:00Z</dcterms:created>
  <dcterms:modified xsi:type="dcterms:W3CDTF">2023-11-03T06:46:00Z</dcterms:modified>
</cp:coreProperties>
</file>